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A11" w:rsidRPr="003B4A11" w:rsidRDefault="003B4A11" w:rsidP="003B4A11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B4A1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Klauzula informacyjna dla stażysty/praktykanta</w:t>
      </w:r>
    </w:p>
    <w:p w:rsidR="003B4A11" w:rsidRPr="003B4A11" w:rsidRDefault="003B4A11" w:rsidP="003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4A11">
        <w:rPr>
          <w:rFonts w:ascii="Hind" w:eastAsia="Times New Roman" w:hAnsi="Hind" w:cs="Times New Roman"/>
          <w:b/>
          <w:color w:val="000000"/>
          <w:lang w:eastAsia="pl-PL"/>
        </w:rPr>
        <w:br/>
      </w:r>
    </w:p>
    <w:p w:rsidR="003B4A11" w:rsidRPr="003B4A11" w:rsidRDefault="003B4A11" w:rsidP="003B4A11">
      <w:pPr>
        <w:shd w:val="clear" w:color="auto" w:fill="FFFFFF"/>
        <w:spacing w:after="180" w:line="240" w:lineRule="auto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(Dz. Urz. UE L119/1) informujemy, że:</w:t>
      </w:r>
    </w:p>
    <w:p w:rsidR="001F0715" w:rsidRDefault="003B4A11" w:rsidP="001F07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 xml:space="preserve">Administratorem Twoich danych osobowych </w:t>
      </w:r>
      <w:r>
        <w:rPr>
          <w:rFonts w:ascii="Hind" w:eastAsia="Times New Roman" w:hAnsi="Hind" w:cs="Times New Roman"/>
          <w:color w:val="000000"/>
          <w:lang w:eastAsia="pl-PL"/>
        </w:rPr>
        <w:t xml:space="preserve">jest </w:t>
      </w:r>
      <w:r w:rsidR="00B463A8">
        <w:rPr>
          <w:rFonts w:ascii="Hind" w:eastAsia="Times New Roman" w:hAnsi="Hind" w:cs="Times New Roman"/>
          <w:color w:val="000000"/>
          <w:lang w:eastAsia="pl-PL"/>
        </w:rPr>
        <w:t xml:space="preserve">Szkoła Podstawowa </w:t>
      </w:r>
      <w:r w:rsidR="006F2CFA">
        <w:rPr>
          <w:rFonts w:ascii="Hind" w:eastAsia="Times New Roman" w:hAnsi="Hind" w:cs="Times New Roman"/>
          <w:color w:val="000000"/>
          <w:lang w:eastAsia="pl-PL"/>
        </w:rPr>
        <w:t>nr 3 im. Stefana Żeromskiego w Redzie</w:t>
      </w:r>
      <w:r w:rsidR="00F869EF">
        <w:rPr>
          <w:rFonts w:ascii="Hind" w:eastAsia="Times New Roman" w:hAnsi="Hind" w:cs="Times New Roman"/>
          <w:color w:val="000000"/>
          <w:lang w:eastAsia="pl-PL"/>
        </w:rPr>
        <w:t xml:space="preserve"> </w:t>
      </w:r>
      <w:r w:rsidR="00B463A8">
        <w:rPr>
          <w:rFonts w:ascii="Hind" w:eastAsia="Times New Roman" w:hAnsi="Hind" w:cs="Times New Roman"/>
          <w:color w:val="000000"/>
          <w:lang w:eastAsia="pl-PL"/>
        </w:rPr>
        <w:t>reprezentowana</w:t>
      </w:r>
      <w:r w:rsidR="006469CA">
        <w:rPr>
          <w:rFonts w:ascii="Hind" w:eastAsia="Times New Roman" w:hAnsi="Hind" w:cs="Times New Roman"/>
          <w:color w:val="000000"/>
          <w:lang w:eastAsia="pl-PL"/>
        </w:rPr>
        <w:t xml:space="preserve"> </w:t>
      </w:r>
      <w:r>
        <w:rPr>
          <w:rFonts w:ascii="Hind" w:eastAsia="Times New Roman" w:hAnsi="Hind" w:cs="Times New Roman"/>
          <w:color w:val="000000"/>
          <w:lang w:eastAsia="pl-PL"/>
        </w:rPr>
        <w:t>przez Dyrektora;</w:t>
      </w:r>
    </w:p>
    <w:p w:rsidR="001F0715" w:rsidRPr="001F0715" w:rsidRDefault="003B4A11" w:rsidP="001F07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1F0715">
        <w:rPr>
          <w:rFonts w:ascii="Hind" w:eastAsia="Times New Roman" w:hAnsi="Hind" w:cs="Times New Roman"/>
          <w:color w:val="000000"/>
          <w:lang w:eastAsia="pl-PL"/>
        </w:rPr>
        <w:t xml:space="preserve">Kontakt do Inspektora Ochrony Danych Osobowych: </w:t>
      </w:r>
      <w:r w:rsidR="006F2CFA">
        <w:rPr>
          <w:rFonts w:ascii="Hind" w:eastAsia="Times New Roman" w:hAnsi="Hind" w:cs="Times New Roman"/>
          <w:color w:val="000000"/>
          <w:lang w:eastAsia="pl-PL"/>
        </w:rPr>
        <w:t>prawnicy@kancelariawejherowo.pl.</w:t>
      </w:r>
      <w:bookmarkStart w:id="0" w:name="_GoBack"/>
      <w:bookmarkEnd w:id="0"/>
    </w:p>
    <w:p w:rsidR="009E562C" w:rsidRPr="001F0715" w:rsidRDefault="003B4A11" w:rsidP="001B58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1F0715">
        <w:rPr>
          <w:rFonts w:ascii="Hind" w:eastAsia="Times New Roman" w:hAnsi="Hind" w:cs="Times New Roman"/>
          <w:color w:val="000000"/>
          <w:lang w:eastAsia="pl-PL"/>
        </w:rPr>
        <w:t>Twoje dane osobowe będą przetwarzane zgodnie z RODO w celach</w:t>
      </w:r>
      <w:r w:rsidRPr="001F0715">
        <w:rPr>
          <w:rFonts w:ascii="Hind" w:eastAsia="Times New Roman" w:hAnsi="Hind" w:cs="Times New Roman"/>
          <w:color w:val="000000"/>
          <w:lang w:eastAsia="pl-PL"/>
        </w:rPr>
        <w:br/>
        <w:t>a)      związanych i wynikających z zawartej z Tobą  umowy o staż/ umowy o praktyki w oparciu zgodę na podstawie art. 6 ust. 1 lit. a) RODO,</w:t>
      </w:r>
      <w:r w:rsidRPr="001F0715">
        <w:rPr>
          <w:rFonts w:ascii="Hind" w:eastAsia="Times New Roman" w:hAnsi="Hind" w:cs="Times New Roman"/>
          <w:color w:val="000000"/>
          <w:lang w:eastAsia="pl-PL"/>
        </w:rPr>
        <w:br/>
        <w:t>b)      wykonania zawartej Tobą umowy o staż/ umowy o praktyki zgodnie z art. 6 ust. 1 lit. b) RODO,</w:t>
      </w:r>
      <w:r w:rsidRPr="001F0715">
        <w:rPr>
          <w:rFonts w:ascii="Hind" w:eastAsia="Times New Roman" w:hAnsi="Hind" w:cs="Times New Roman"/>
          <w:color w:val="000000"/>
          <w:lang w:eastAsia="pl-PL"/>
        </w:rPr>
        <w:br/>
        <w:t>c)      wykonania przez Administratora prawnie ciążących na nim obowiązków zgodnie z art. 6 ust. 1 lit. c) RODO w zakresie, w jakim przewidują to przepisy szczególne,</w:t>
      </w:r>
      <w:r w:rsidRPr="001F0715">
        <w:rPr>
          <w:rFonts w:ascii="Hind" w:eastAsia="Times New Roman" w:hAnsi="Hind" w:cs="Times New Roman"/>
          <w:color w:val="000000"/>
          <w:lang w:eastAsia="pl-PL"/>
        </w:rPr>
        <w:br/>
        <w:t>d)      realizowania prawnie uzasadnionych interesów Administratora zgodnie z art. 6 ust. 1 lit. f) RODO, tj. w celu ustalenia, obrony lub dochodzenia ewentualnych roszczeń oraz ochrony osób i mienia należącego do Administratora.</w:t>
      </w:r>
    </w:p>
    <w:p w:rsidR="009E562C" w:rsidRPr="009E562C" w:rsidRDefault="009E562C" w:rsidP="009E56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9E562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Odbiorcami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Twoich</w:t>
      </w:r>
      <w:r w:rsidRPr="009E562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danych osobowych mogą być podmioty, które świadczą na rzecz Administratora usługi związane z IT, doradcze, księgowe, audytowe, informatyczne, wysyłkowe, płatnicze, archiwizacyjne i niszczenia dokumentów, a także właściwe organy uprawnione do otrzymania Pani/Pana danych na podstawie przepisów prawa.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Twoje dane osobowe nie będą przekazywane do państwa trzeciego.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Twoje dane osobowe przetwarzane w celu wskazanym w:</w:t>
      </w:r>
      <w:r w:rsidRPr="003B4A11">
        <w:rPr>
          <w:rFonts w:ascii="Hind" w:eastAsia="Times New Roman" w:hAnsi="Hind" w:cs="Times New Roman"/>
          <w:color w:val="000000"/>
          <w:lang w:eastAsia="pl-PL"/>
        </w:rPr>
        <w:br/>
        <w:t>a)      pkt 3 a) będą przechowywane przez okres wykonywania zawartej z Tobą umowy, bądź do czasu wycofania przez Ciebie zgody na przetwarzanie w tym celu,</w:t>
      </w:r>
      <w:r w:rsidRPr="003B4A11">
        <w:rPr>
          <w:rFonts w:ascii="Hind" w:eastAsia="Times New Roman" w:hAnsi="Hind" w:cs="Times New Roman"/>
          <w:color w:val="000000"/>
          <w:lang w:eastAsia="pl-PL"/>
        </w:rPr>
        <w:br/>
        <w:t>b)      pkt 3 b) będą przechowywane przez okres wykonywania zawartej z Tobą umowy,</w:t>
      </w:r>
      <w:r w:rsidRPr="003B4A11">
        <w:rPr>
          <w:rFonts w:ascii="Hind" w:eastAsia="Times New Roman" w:hAnsi="Hind" w:cs="Times New Roman"/>
          <w:color w:val="000000"/>
          <w:lang w:eastAsia="pl-PL"/>
        </w:rPr>
        <w:br/>
        <w:t>c)      pkt 3 c) będą przechowywane przez okres przewidziany w przepisach szczególnych,</w:t>
      </w:r>
      <w:r w:rsidRPr="003B4A11">
        <w:rPr>
          <w:rFonts w:ascii="Hind" w:eastAsia="Times New Roman" w:hAnsi="Hind" w:cs="Times New Roman"/>
          <w:color w:val="000000"/>
          <w:lang w:eastAsia="pl-PL"/>
        </w:rPr>
        <w:br/>
        <w:t>d)      pkt 3 d) będą przechowywane przez okres niezbędny do zapewnienia ochrony osób lub mienia należącego do Administratora, bądź przez okres niezbędny do ustalenia, obrony lub dochodzenia roszczeń.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Przysługuje Ci prawo żądania od Administratora dostępu do danych osobowych  Ciebie dotyczących, ich sprostowania, usunięcia, ograniczenia przetwarzania oraz przenoszenia danych.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 xml:space="preserve">Przysługuje Ci prawo do cofnięcia wyrażonej zgody w zakresie pkt 3 a) w każdym czasie poprzez przesłanie oświadczenia o wycofaniu zgody na adres </w:t>
      </w:r>
      <w:r>
        <w:rPr>
          <w:rFonts w:ascii="Hind" w:eastAsia="Times New Roman" w:hAnsi="Hind" w:cs="Times New Roman"/>
          <w:color w:val="000000"/>
          <w:lang w:eastAsia="pl-PL"/>
        </w:rPr>
        <w:t>administratora danych osobowych;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Przysługuje Ci prawo do złożenia sprzeciwu w zakresie przetwarzania wskazanego w pkt 3 d) wobec przetwarzania danych osobowych w celu wykonania prawnie uzasadnionych interesów realizowanych przez Administratora, przy czym prawo sprzeciwu nie będzie mogło być wykonane w przypadku istnienia ważnych prawnie uzasadnionych podstaw do przetwarzania, nadrzędnych wobec Twoich interesów, praw i wolności, w szczególności ustalenia, dochodzenia lub obrony roszczeń.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Przysługuje Ci prawo wniesienia skargi do Prezesa Urzędu Ochrony Danych Osobowych, gdy uznasz, że przetwarzanie przez Administratora danych osobowych narusza przepisy o ochronie danych osobowych.</w:t>
      </w:r>
    </w:p>
    <w:p w:rsidR="003B4A11" w:rsidRPr="003B4A11" w:rsidRDefault="003B4A11" w:rsidP="003B4A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Hind" w:eastAsia="Times New Roman" w:hAnsi="Hind" w:cs="Times New Roman"/>
          <w:color w:val="000000"/>
          <w:lang w:eastAsia="pl-PL"/>
        </w:rPr>
      </w:pPr>
      <w:r w:rsidRPr="003B4A11">
        <w:rPr>
          <w:rFonts w:ascii="Hind" w:eastAsia="Times New Roman" w:hAnsi="Hind" w:cs="Times New Roman"/>
          <w:color w:val="000000"/>
          <w:lang w:eastAsia="pl-PL"/>
        </w:rPr>
        <w:t>Przetwarzanie Twoich danych nie będzie podlegało zautomatyzowanemu podejmowaniu decyzji, w tym profilowaniu, o którym mowa w art. 22 ust. 1 i 4 RODO.</w:t>
      </w:r>
    </w:p>
    <w:sectPr w:rsidR="003B4A11" w:rsidRPr="003B4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008D1"/>
    <w:multiLevelType w:val="multilevel"/>
    <w:tmpl w:val="DB5E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C379B8"/>
    <w:multiLevelType w:val="hybridMultilevel"/>
    <w:tmpl w:val="94724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33C49"/>
    <w:multiLevelType w:val="multilevel"/>
    <w:tmpl w:val="0CC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A11"/>
    <w:rsid w:val="001F0715"/>
    <w:rsid w:val="003B4A11"/>
    <w:rsid w:val="003F49B4"/>
    <w:rsid w:val="006469CA"/>
    <w:rsid w:val="006F2CFA"/>
    <w:rsid w:val="009E562C"/>
    <w:rsid w:val="009F382D"/>
    <w:rsid w:val="00A34933"/>
    <w:rsid w:val="00B463A8"/>
    <w:rsid w:val="00F8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77693"/>
  <w15:chartTrackingRefBased/>
  <w15:docId w15:val="{B69280AF-6BC6-4BDB-ACBA-7F78DA83A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B4A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B4A1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4A11"/>
    <w:rPr>
      <w:color w:val="0000FF"/>
      <w:u w:val="single"/>
    </w:rPr>
  </w:style>
  <w:style w:type="character" w:customStyle="1" w:styleId="wcaghide">
    <w:name w:val="wcag_hide"/>
    <w:basedOn w:val="Domylnaczcionkaakapitu"/>
    <w:rsid w:val="003B4A11"/>
  </w:style>
  <w:style w:type="paragraph" w:customStyle="1" w:styleId="ng-scope">
    <w:name w:val="ng-scope"/>
    <w:basedOn w:val="Normalny"/>
    <w:rsid w:val="003B4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562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2019-05-28T20:12:00Z</dcterms:created>
  <dcterms:modified xsi:type="dcterms:W3CDTF">2019-05-28T20:12:00Z</dcterms:modified>
</cp:coreProperties>
</file>